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E8A7F" w14:textId="6127D6EE" w:rsidR="001F55B1" w:rsidRPr="00387B6D" w:rsidRDefault="003068AE" w:rsidP="00327A69">
      <w:pPr>
        <w:pStyle w:val="Title"/>
        <w:spacing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Minutes</w:t>
      </w:r>
      <w:r w:rsidR="00451023" w:rsidRPr="00387B6D">
        <w:rPr>
          <w:rFonts w:ascii="Arial" w:hAnsi="Arial" w:cs="Arial"/>
          <w:sz w:val="22"/>
          <w:szCs w:val="22"/>
        </w:rPr>
        <w:t xml:space="preserve">: Fresno City College </w:t>
      </w:r>
      <w:r w:rsidR="00AD1E00">
        <w:rPr>
          <w:rFonts w:ascii="Arial" w:hAnsi="Arial" w:cs="Arial"/>
          <w:sz w:val="22"/>
          <w:szCs w:val="22"/>
        </w:rPr>
        <w:t>Stagecraft Certificate Program</w:t>
      </w:r>
      <w:r w:rsidR="00DC16ED" w:rsidRPr="00387B6D">
        <w:rPr>
          <w:rFonts w:ascii="Arial" w:hAnsi="Arial" w:cs="Arial"/>
          <w:sz w:val="22"/>
          <w:szCs w:val="22"/>
        </w:rPr>
        <w:t xml:space="preserve"> </w:t>
      </w:r>
      <w:r w:rsidR="00451023" w:rsidRPr="00387B6D">
        <w:rPr>
          <w:rFonts w:ascii="Arial" w:hAnsi="Arial" w:cs="Arial"/>
          <w:sz w:val="22"/>
          <w:szCs w:val="22"/>
        </w:rPr>
        <w:t>Committee Meeting</w:t>
      </w:r>
    </w:p>
    <w:tbl>
      <w:tblPr>
        <w:tblStyle w:val="TableGrid"/>
        <w:tblW w:w="168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1170"/>
        <w:gridCol w:w="13977"/>
      </w:tblGrid>
      <w:tr w:rsidR="00340C7B" w:rsidRPr="00387B6D" w14:paraId="1C869394" w14:textId="77777777" w:rsidTr="00340C7B">
        <w:tc>
          <w:tcPr>
            <w:tcW w:w="1710" w:type="dxa"/>
          </w:tcPr>
          <w:p w14:paraId="7B33F9B5" w14:textId="08267B28" w:rsidR="00451023" w:rsidRPr="00387B6D" w:rsidRDefault="00AD1E00" w:rsidP="00CC229A">
            <w:pPr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t>May</w:t>
            </w:r>
            <w:r w:rsidR="7A81545E" w:rsidRPr="00387B6D">
              <w:rPr>
                <w:rFonts w:ascii="Arial" w:hAnsi="Arial" w:cs="Arial"/>
                <w:color w:val="1F497D" w:themeColor="text2"/>
              </w:rPr>
              <w:t xml:space="preserve"> </w:t>
            </w:r>
            <w:r>
              <w:rPr>
                <w:rFonts w:ascii="Arial" w:hAnsi="Arial" w:cs="Arial"/>
                <w:color w:val="1F497D" w:themeColor="text2"/>
              </w:rPr>
              <w:t>18</w:t>
            </w:r>
            <w:r w:rsidR="3F0676D4" w:rsidRPr="00387B6D">
              <w:rPr>
                <w:rFonts w:ascii="Arial" w:hAnsi="Arial" w:cs="Arial"/>
                <w:color w:val="1F497D" w:themeColor="text2"/>
              </w:rPr>
              <w:t xml:space="preserve">, </w:t>
            </w:r>
            <w:r w:rsidR="0E5FA57D" w:rsidRPr="00387B6D">
              <w:rPr>
                <w:rFonts w:ascii="Arial" w:hAnsi="Arial" w:cs="Arial"/>
                <w:color w:val="1F497D" w:themeColor="text2"/>
              </w:rPr>
              <w:t>20</w:t>
            </w:r>
            <w:r w:rsidR="6A1A262B" w:rsidRPr="00387B6D">
              <w:rPr>
                <w:rFonts w:ascii="Arial" w:hAnsi="Arial" w:cs="Arial"/>
                <w:color w:val="1F497D" w:themeColor="text2"/>
              </w:rPr>
              <w:t>2</w:t>
            </w:r>
            <w:r>
              <w:rPr>
                <w:rFonts w:ascii="Arial" w:hAnsi="Arial" w:cs="Arial"/>
                <w:color w:val="1F497D" w:themeColor="text2"/>
              </w:rPr>
              <w:t>1</w:t>
            </w:r>
          </w:p>
        </w:tc>
        <w:tc>
          <w:tcPr>
            <w:tcW w:w="1170" w:type="dxa"/>
          </w:tcPr>
          <w:p w14:paraId="13FF9136" w14:textId="7F346801" w:rsidR="00451023" w:rsidRPr="00387B6D" w:rsidRDefault="00D2240C" w:rsidP="00451023">
            <w:pPr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t>8</w:t>
            </w:r>
            <w:r w:rsidR="00AD1E00">
              <w:rPr>
                <w:rFonts w:ascii="Arial" w:hAnsi="Arial" w:cs="Arial"/>
                <w:color w:val="1F497D" w:themeColor="text2"/>
              </w:rPr>
              <w:t>:0</w:t>
            </w:r>
            <w:r w:rsidR="00451023" w:rsidRPr="00387B6D">
              <w:rPr>
                <w:rFonts w:ascii="Arial" w:hAnsi="Arial" w:cs="Arial"/>
                <w:color w:val="1F497D" w:themeColor="text2"/>
              </w:rPr>
              <w:t>0</w:t>
            </w:r>
            <w:r w:rsidR="00AD1E00">
              <w:rPr>
                <w:rFonts w:ascii="Arial" w:hAnsi="Arial" w:cs="Arial"/>
                <w:color w:val="1F497D" w:themeColor="text2"/>
              </w:rPr>
              <w:t>a</w:t>
            </w:r>
            <w:r w:rsidR="00451023" w:rsidRPr="00387B6D">
              <w:rPr>
                <w:rFonts w:ascii="Arial" w:hAnsi="Arial" w:cs="Arial"/>
                <w:color w:val="1F497D" w:themeColor="text2"/>
              </w:rPr>
              <w:t>m</w:t>
            </w:r>
          </w:p>
        </w:tc>
        <w:tc>
          <w:tcPr>
            <w:tcW w:w="13977" w:type="dxa"/>
          </w:tcPr>
          <w:p w14:paraId="741B78C6" w14:textId="77777777" w:rsidR="00340C7B" w:rsidRPr="00340C7B" w:rsidRDefault="008D1EC0" w:rsidP="00340C7B">
            <w:pPr>
              <w:ind w:left="253" w:firstLine="197"/>
              <w:rPr>
                <w:rFonts w:ascii="Helvetica" w:hAnsi="Helvetica" w:cs="Helvetica"/>
                <w:color w:val="878787"/>
                <w:sz w:val="16"/>
                <w:szCs w:val="16"/>
              </w:rPr>
            </w:pPr>
            <w:r w:rsidRPr="00387B6D">
              <w:rPr>
                <w:rFonts w:ascii="Arial" w:hAnsi="Arial" w:cs="Arial"/>
                <w:color w:val="1F497D" w:themeColor="text2"/>
              </w:rPr>
              <w:t>Zoom</w:t>
            </w:r>
            <w:r w:rsidR="00340C7B" w:rsidRPr="00340C7B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:  </w:t>
            </w:r>
            <w:hyperlink r:id="rId11" w:history="1">
              <w:r w:rsidR="00340C7B" w:rsidRPr="00340C7B">
                <w:rPr>
                  <w:rStyle w:val="Hyperlink"/>
                  <w:rFonts w:ascii="Helvetica" w:hAnsi="Helvetica" w:cs="Helvetica"/>
                  <w:sz w:val="16"/>
                  <w:szCs w:val="16"/>
                </w:rPr>
                <w:t>https://cccconfer.zoom.us/j/91630663613?pwd=TmlSdHNFZXNFNmVibG1yR1ZWZ1I2Zz09</w:t>
              </w:r>
            </w:hyperlink>
          </w:p>
          <w:p w14:paraId="4E729337" w14:textId="5CF53FEF" w:rsidR="00451023" w:rsidRPr="00387B6D" w:rsidRDefault="00451023" w:rsidP="00451023">
            <w:pPr>
              <w:rPr>
                <w:rFonts w:ascii="Arial" w:hAnsi="Arial" w:cs="Arial"/>
                <w:color w:val="1F497D" w:themeColor="text2"/>
              </w:rPr>
            </w:pPr>
          </w:p>
        </w:tc>
      </w:tr>
    </w:tbl>
    <w:tbl>
      <w:tblPr>
        <w:tblStyle w:val="LightGrid-Accent1"/>
        <w:tblW w:w="10790" w:type="dxa"/>
        <w:tblLook w:val="04A0" w:firstRow="1" w:lastRow="0" w:firstColumn="1" w:lastColumn="0" w:noHBand="0" w:noVBand="1"/>
      </w:tblPr>
      <w:tblGrid>
        <w:gridCol w:w="4528"/>
        <w:gridCol w:w="2302"/>
        <w:gridCol w:w="3960"/>
      </w:tblGrid>
      <w:tr w:rsidR="00A215ED" w:rsidRPr="00387B6D" w14:paraId="26771F19" w14:textId="77777777" w:rsidTr="5C60F1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71D84C23" w14:textId="77777777" w:rsidR="00A215ED" w:rsidRPr="00387B6D" w:rsidRDefault="00A215ED" w:rsidP="00066DAE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387B6D">
              <w:rPr>
                <w:rFonts w:ascii="Arial" w:hAnsi="Arial" w:cs="Arial"/>
                <w:b w:val="0"/>
                <w:bCs w:val="0"/>
              </w:rPr>
              <w:t>Topic</w:t>
            </w:r>
          </w:p>
        </w:tc>
        <w:tc>
          <w:tcPr>
            <w:tcW w:w="2302" w:type="dxa"/>
          </w:tcPr>
          <w:p w14:paraId="11EDBD79" w14:textId="77777777" w:rsidR="00A215ED" w:rsidRPr="00387B6D" w:rsidRDefault="00A215ED" w:rsidP="00066D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387B6D">
              <w:rPr>
                <w:rFonts w:ascii="Arial" w:hAnsi="Arial" w:cs="Arial"/>
                <w:b w:val="0"/>
                <w:bCs w:val="0"/>
              </w:rPr>
              <w:t>Presenter</w:t>
            </w:r>
          </w:p>
        </w:tc>
        <w:tc>
          <w:tcPr>
            <w:tcW w:w="3960" w:type="dxa"/>
          </w:tcPr>
          <w:p w14:paraId="688A8E04" w14:textId="77777777" w:rsidR="00A215ED" w:rsidRPr="00387B6D" w:rsidRDefault="00A215ED" w:rsidP="00066D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387B6D">
              <w:rPr>
                <w:rFonts w:ascii="Arial" w:hAnsi="Arial" w:cs="Arial"/>
                <w:b w:val="0"/>
                <w:bCs w:val="0"/>
              </w:rPr>
              <w:t>Objective</w:t>
            </w:r>
          </w:p>
        </w:tc>
      </w:tr>
      <w:tr w:rsidR="00B04E2F" w:rsidRPr="00387B6D" w14:paraId="4BF4E24E" w14:textId="77777777" w:rsidTr="5C60F1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42F0CE49" w14:textId="77777777" w:rsidR="00B04E2F" w:rsidRPr="00387B6D" w:rsidRDefault="00D95D9B" w:rsidP="002F7E0D">
            <w:pPr>
              <w:rPr>
                <w:rFonts w:ascii="Arial" w:hAnsi="Arial" w:cs="Arial"/>
                <w:b w:val="0"/>
                <w:bCs w:val="0"/>
              </w:rPr>
            </w:pPr>
            <w:r w:rsidRPr="00387B6D">
              <w:rPr>
                <w:rFonts w:ascii="Arial" w:hAnsi="Arial" w:cs="Arial"/>
                <w:b w:val="0"/>
                <w:bCs w:val="0"/>
              </w:rPr>
              <w:t>Call to Order</w:t>
            </w:r>
          </w:p>
        </w:tc>
        <w:tc>
          <w:tcPr>
            <w:tcW w:w="2302" w:type="dxa"/>
          </w:tcPr>
          <w:p w14:paraId="2B2695F2" w14:textId="77777777" w:rsidR="00B04E2F" w:rsidRPr="00387B6D" w:rsidRDefault="00432718" w:rsidP="00410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7B6D">
              <w:rPr>
                <w:rFonts w:ascii="Arial" w:hAnsi="Arial" w:cs="Arial"/>
              </w:rPr>
              <w:t>C. McCollam-Martinez</w:t>
            </w:r>
          </w:p>
        </w:tc>
        <w:tc>
          <w:tcPr>
            <w:tcW w:w="3960" w:type="dxa"/>
          </w:tcPr>
          <w:p w14:paraId="02532D13" w14:textId="3690654B" w:rsidR="00B04E2F" w:rsidRPr="00387B6D" w:rsidRDefault="00E62436" w:rsidP="00D95D9B">
            <w:pPr>
              <w:pStyle w:val="ListParagraph"/>
              <w:ind w:left="166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8:0</w:t>
            </w:r>
            <w:r w:rsidR="00231A9A">
              <w:rPr>
                <w:rFonts w:ascii="Arial" w:eastAsia="Times New Roman" w:hAnsi="Arial" w:cs="Arial"/>
              </w:rPr>
              <w:t>4</w:t>
            </w:r>
            <w:r>
              <w:rPr>
                <w:rFonts w:ascii="Arial" w:eastAsia="Times New Roman" w:hAnsi="Arial" w:cs="Arial"/>
              </w:rPr>
              <w:t>am</w:t>
            </w:r>
          </w:p>
        </w:tc>
      </w:tr>
      <w:tr w:rsidR="00497746" w:rsidRPr="00387B6D" w14:paraId="4EDC1832" w14:textId="77777777" w:rsidTr="5C60F1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0C9AB138" w14:textId="6F4FB9FD" w:rsidR="00497746" w:rsidRPr="00387B6D" w:rsidRDefault="00497746" w:rsidP="002F7E0D">
            <w:pPr>
              <w:rPr>
                <w:rFonts w:ascii="Arial" w:hAnsi="Arial" w:cs="Arial"/>
                <w:b w:val="0"/>
                <w:bCs w:val="0"/>
              </w:rPr>
            </w:pPr>
            <w:r w:rsidRPr="00387B6D">
              <w:rPr>
                <w:rFonts w:ascii="Arial" w:hAnsi="Arial" w:cs="Arial"/>
                <w:b w:val="0"/>
                <w:bCs w:val="0"/>
              </w:rPr>
              <w:t>Adopt Agenda</w:t>
            </w:r>
            <w:r w:rsidR="00EE480D" w:rsidRPr="00387B6D">
              <w:rPr>
                <w:rFonts w:ascii="Arial" w:hAnsi="Arial" w:cs="Arial"/>
                <w:b w:val="0"/>
                <w:bCs w:val="0"/>
              </w:rPr>
              <w:t xml:space="preserve"> </w:t>
            </w:r>
          </w:p>
        </w:tc>
        <w:tc>
          <w:tcPr>
            <w:tcW w:w="2302" w:type="dxa"/>
          </w:tcPr>
          <w:p w14:paraId="258D6486" w14:textId="77777777" w:rsidR="00497746" w:rsidRPr="00387B6D" w:rsidRDefault="00432718" w:rsidP="004107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387B6D">
              <w:rPr>
                <w:rFonts w:ascii="Arial" w:hAnsi="Arial" w:cs="Arial"/>
              </w:rPr>
              <w:t>C. McCollam-Martinez</w:t>
            </w:r>
          </w:p>
        </w:tc>
        <w:tc>
          <w:tcPr>
            <w:tcW w:w="3960" w:type="dxa"/>
          </w:tcPr>
          <w:p w14:paraId="3C561E7B" w14:textId="6AAC4E96" w:rsidR="00497746" w:rsidRPr="00387B6D" w:rsidRDefault="00497746" w:rsidP="002F7E0D">
            <w:pPr>
              <w:pStyle w:val="ListParagraph"/>
              <w:numPr>
                <w:ilvl w:val="0"/>
                <w:numId w:val="15"/>
              </w:numPr>
              <w:ind w:left="166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387B6D">
              <w:rPr>
                <w:rFonts w:ascii="Arial" w:eastAsia="Times New Roman" w:hAnsi="Arial" w:cs="Arial"/>
              </w:rPr>
              <w:t>Adopt</w:t>
            </w:r>
            <w:r w:rsidR="005649D0">
              <w:rPr>
                <w:rFonts w:ascii="Arial" w:eastAsia="Times New Roman" w:hAnsi="Arial" w:cs="Arial"/>
              </w:rPr>
              <w:t>ed</w:t>
            </w:r>
          </w:p>
        </w:tc>
      </w:tr>
      <w:tr w:rsidR="00CC229A" w:rsidRPr="00387B6D" w14:paraId="05566003" w14:textId="77777777" w:rsidTr="5C60F1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6C9902E3" w14:textId="609F1585" w:rsidR="00CC229A" w:rsidRPr="00387B6D" w:rsidRDefault="00AD1E00" w:rsidP="00CC229A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Previous Meeting</w:t>
            </w:r>
            <w:r w:rsidR="00006376" w:rsidRPr="00387B6D">
              <w:rPr>
                <w:rFonts w:ascii="Arial" w:hAnsi="Arial" w:cs="Arial"/>
                <w:b w:val="0"/>
                <w:bCs w:val="0"/>
              </w:rPr>
              <w:t xml:space="preserve"> Minutes</w:t>
            </w:r>
            <w:r w:rsidR="0001632D" w:rsidRPr="00387B6D">
              <w:rPr>
                <w:rFonts w:ascii="Arial" w:hAnsi="Arial" w:cs="Arial"/>
                <w:b w:val="0"/>
                <w:bCs w:val="0"/>
              </w:rPr>
              <w:t xml:space="preserve"> </w:t>
            </w:r>
          </w:p>
        </w:tc>
        <w:tc>
          <w:tcPr>
            <w:tcW w:w="2302" w:type="dxa"/>
          </w:tcPr>
          <w:p w14:paraId="4510BEAB" w14:textId="77777777" w:rsidR="00CC229A" w:rsidRPr="00387B6D" w:rsidRDefault="00F871FB" w:rsidP="00CC2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7B6D">
              <w:rPr>
                <w:rFonts w:ascii="Arial" w:hAnsi="Arial" w:cs="Arial"/>
              </w:rPr>
              <w:t>ALL</w:t>
            </w:r>
          </w:p>
        </w:tc>
        <w:tc>
          <w:tcPr>
            <w:tcW w:w="3960" w:type="dxa"/>
          </w:tcPr>
          <w:p w14:paraId="2E6F77DF" w14:textId="14977B25" w:rsidR="00CC229A" w:rsidRPr="00387B6D" w:rsidRDefault="00AD1E00" w:rsidP="00CC229A">
            <w:pPr>
              <w:pStyle w:val="ListParagraph"/>
              <w:numPr>
                <w:ilvl w:val="0"/>
                <w:numId w:val="15"/>
              </w:numPr>
              <w:ind w:left="166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1</w:t>
            </w:r>
            <w:r w:rsidRPr="00AD1E00">
              <w:rPr>
                <w:rFonts w:ascii="Arial" w:eastAsia="Times New Roman" w:hAnsi="Arial" w:cs="Arial"/>
                <w:vertAlign w:val="superscript"/>
              </w:rPr>
              <w:t>st</w:t>
            </w:r>
            <w:r>
              <w:rPr>
                <w:rFonts w:ascii="Arial" w:eastAsia="Times New Roman" w:hAnsi="Arial" w:cs="Arial"/>
              </w:rPr>
              <w:t xml:space="preserve"> meeting</w:t>
            </w:r>
          </w:p>
        </w:tc>
      </w:tr>
      <w:tr w:rsidR="008C1264" w:rsidRPr="00387B6D" w14:paraId="209DD9EE" w14:textId="77777777" w:rsidTr="5C60F1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5DADF6D4" w14:textId="516A39FC" w:rsidR="008C1264" w:rsidRPr="00387B6D" w:rsidRDefault="00E62436" w:rsidP="0001632D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Introductions</w:t>
            </w:r>
            <w:r w:rsidR="0001632D" w:rsidRPr="00387B6D">
              <w:rPr>
                <w:rFonts w:ascii="Arial" w:hAnsi="Arial" w:cs="Arial"/>
                <w:b w:val="0"/>
                <w:bCs w:val="0"/>
              </w:rPr>
              <w:t xml:space="preserve"> </w:t>
            </w:r>
          </w:p>
        </w:tc>
        <w:tc>
          <w:tcPr>
            <w:tcW w:w="2302" w:type="dxa"/>
          </w:tcPr>
          <w:p w14:paraId="75E31581" w14:textId="77777777" w:rsidR="008C1264" w:rsidRPr="00387B6D" w:rsidRDefault="008C1264" w:rsidP="00CC22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387B6D">
              <w:rPr>
                <w:rFonts w:ascii="Arial" w:hAnsi="Arial" w:cs="Arial"/>
              </w:rPr>
              <w:t>ALL</w:t>
            </w:r>
          </w:p>
        </w:tc>
        <w:tc>
          <w:tcPr>
            <w:tcW w:w="3960" w:type="dxa"/>
          </w:tcPr>
          <w:p w14:paraId="23BCE4AF" w14:textId="77777777" w:rsidR="008C1264" w:rsidRPr="00387B6D" w:rsidRDefault="008C1264" w:rsidP="00CC229A">
            <w:pPr>
              <w:pStyle w:val="ListParagraph"/>
              <w:numPr>
                <w:ilvl w:val="0"/>
                <w:numId w:val="14"/>
              </w:numPr>
              <w:ind w:left="166" w:hanging="16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387B6D">
              <w:rPr>
                <w:rFonts w:ascii="Arial" w:hAnsi="Arial" w:cs="Arial"/>
              </w:rPr>
              <w:t>Informational</w:t>
            </w:r>
          </w:p>
        </w:tc>
      </w:tr>
    </w:tbl>
    <w:p w14:paraId="4791953A" w14:textId="77777777" w:rsidR="00497746" w:rsidRPr="00387B6D" w:rsidRDefault="00451023" w:rsidP="00327A69">
      <w:pPr>
        <w:pStyle w:val="Heading1"/>
        <w:tabs>
          <w:tab w:val="left" w:pos="7035"/>
        </w:tabs>
        <w:spacing w:before="0"/>
        <w:rPr>
          <w:rFonts w:ascii="Arial" w:hAnsi="Arial" w:cs="Arial"/>
          <w:b w:val="0"/>
          <w:bCs w:val="0"/>
          <w:sz w:val="22"/>
          <w:szCs w:val="22"/>
          <w:lang w:bidi="en-US"/>
        </w:rPr>
      </w:pPr>
      <w:r w:rsidRPr="00387B6D">
        <w:rPr>
          <w:rFonts w:ascii="Arial" w:hAnsi="Arial" w:cs="Arial"/>
          <w:b w:val="0"/>
          <w:bCs w:val="0"/>
          <w:sz w:val="22"/>
          <w:szCs w:val="22"/>
          <w:lang w:bidi="en-US"/>
        </w:rPr>
        <w:t>New Business</w:t>
      </w:r>
    </w:p>
    <w:tbl>
      <w:tblPr>
        <w:tblStyle w:val="LightGrid-Accent1"/>
        <w:tblW w:w="10790" w:type="dxa"/>
        <w:tblLook w:val="04A0" w:firstRow="1" w:lastRow="0" w:firstColumn="1" w:lastColumn="0" w:noHBand="0" w:noVBand="1"/>
      </w:tblPr>
      <w:tblGrid>
        <w:gridCol w:w="4608"/>
        <w:gridCol w:w="1772"/>
        <w:gridCol w:w="4410"/>
      </w:tblGrid>
      <w:tr w:rsidR="00451023" w:rsidRPr="00387B6D" w14:paraId="128C8BD6" w14:textId="77777777" w:rsidTr="5C60F1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</w:tcPr>
          <w:p w14:paraId="3716BC65" w14:textId="77777777" w:rsidR="00451023" w:rsidRPr="00387B6D" w:rsidRDefault="00451023" w:rsidP="00451023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387B6D">
              <w:rPr>
                <w:rFonts w:ascii="Arial" w:hAnsi="Arial" w:cs="Arial"/>
                <w:b w:val="0"/>
                <w:bCs w:val="0"/>
              </w:rPr>
              <w:t>Topic</w:t>
            </w:r>
          </w:p>
        </w:tc>
        <w:tc>
          <w:tcPr>
            <w:tcW w:w="1772" w:type="dxa"/>
          </w:tcPr>
          <w:p w14:paraId="7E463EDC" w14:textId="77777777" w:rsidR="00451023" w:rsidRPr="00387B6D" w:rsidRDefault="00451023" w:rsidP="004510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387B6D">
              <w:rPr>
                <w:rFonts w:ascii="Arial" w:hAnsi="Arial" w:cs="Arial"/>
                <w:b w:val="0"/>
                <w:bCs w:val="0"/>
              </w:rPr>
              <w:t>Presenter</w:t>
            </w:r>
          </w:p>
        </w:tc>
        <w:tc>
          <w:tcPr>
            <w:tcW w:w="4410" w:type="dxa"/>
          </w:tcPr>
          <w:p w14:paraId="67E68BC2" w14:textId="7E401A12" w:rsidR="00451023" w:rsidRPr="00387B6D" w:rsidRDefault="000D4268" w:rsidP="004510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Notes</w:t>
            </w:r>
          </w:p>
        </w:tc>
      </w:tr>
      <w:tr w:rsidR="00B80601" w:rsidRPr="00387B6D" w14:paraId="5D34A75B" w14:textId="77777777" w:rsidTr="5C60F1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</w:tcPr>
          <w:p w14:paraId="76AE9397" w14:textId="1B7CFD8F" w:rsidR="00B80601" w:rsidRPr="00387B6D" w:rsidRDefault="00340C7B" w:rsidP="00C32001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Stagecraft Certificate A</w:t>
            </w:r>
            <w:r w:rsidR="00AD1E00">
              <w:rPr>
                <w:rFonts w:ascii="Arial" w:hAnsi="Arial" w:cs="Arial"/>
                <w:b w:val="0"/>
                <w:bCs w:val="0"/>
              </w:rPr>
              <w:t xml:space="preserve">dvisory </w:t>
            </w:r>
            <w:r>
              <w:rPr>
                <w:rFonts w:ascii="Arial" w:hAnsi="Arial" w:cs="Arial"/>
                <w:b w:val="0"/>
                <w:bCs w:val="0"/>
              </w:rPr>
              <w:t>C</w:t>
            </w:r>
            <w:r w:rsidR="00AD1E00">
              <w:rPr>
                <w:rFonts w:ascii="Arial" w:hAnsi="Arial" w:cs="Arial"/>
                <w:b w:val="0"/>
                <w:bCs w:val="0"/>
              </w:rPr>
              <w:t>ommittee</w:t>
            </w:r>
            <w:r>
              <w:rPr>
                <w:rFonts w:ascii="Arial" w:hAnsi="Arial" w:cs="Arial"/>
                <w:b w:val="0"/>
                <w:bCs w:val="0"/>
              </w:rPr>
              <w:t xml:space="preserve"> Tasks</w:t>
            </w:r>
          </w:p>
        </w:tc>
        <w:tc>
          <w:tcPr>
            <w:tcW w:w="1772" w:type="dxa"/>
          </w:tcPr>
          <w:p w14:paraId="2260F7BA" w14:textId="3DAB54B9" w:rsidR="00B80601" w:rsidRPr="00387B6D" w:rsidRDefault="00AD1E00" w:rsidP="00DE2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7B6D">
              <w:rPr>
                <w:rFonts w:ascii="Arial" w:hAnsi="Arial" w:cs="Arial"/>
              </w:rPr>
              <w:t>C. McCollam-Martinez</w:t>
            </w:r>
          </w:p>
        </w:tc>
        <w:tc>
          <w:tcPr>
            <w:tcW w:w="4410" w:type="dxa"/>
          </w:tcPr>
          <w:p w14:paraId="7D0C5563" w14:textId="446AD495" w:rsidR="00B80601" w:rsidRPr="00AD1E00" w:rsidRDefault="000D4268" w:rsidP="00AD1E00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Discussed the </w:t>
            </w:r>
            <w:r w:rsidR="005649D0">
              <w:rPr>
                <w:rFonts w:ascii="Arial" w:hAnsi="Arial" w:cs="Arial"/>
              </w:rPr>
              <w:t xml:space="preserve">committee’s advisory </w:t>
            </w:r>
            <w:r>
              <w:rPr>
                <w:rFonts w:ascii="Arial" w:hAnsi="Arial" w:cs="Arial"/>
              </w:rPr>
              <w:t>tasks.</w:t>
            </w:r>
          </w:p>
        </w:tc>
      </w:tr>
      <w:tr w:rsidR="00F47898" w:rsidRPr="00387B6D" w14:paraId="552109A1" w14:textId="77777777" w:rsidTr="000C5F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</w:tcPr>
          <w:p w14:paraId="1CE1815A" w14:textId="788D52A8" w:rsidR="00F47898" w:rsidRDefault="00F47898" w:rsidP="00AD1E00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</w:rPr>
              <w:t xml:space="preserve">Status Reports/Program Review from Design and Technical Theatre </w:t>
            </w:r>
            <w:r w:rsidR="005B7587">
              <w:rPr>
                <w:rFonts w:ascii="Arial" w:hAnsi="Arial" w:cs="Arial"/>
                <w:b w:val="0"/>
                <w:bCs w:val="0"/>
                <w:color w:val="000000"/>
              </w:rPr>
              <w:t>A</w:t>
            </w:r>
            <w:r>
              <w:rPr>
                <w:rFonts w:ascii="Arial" w:hAnsi="Arial" w:cs="Arial"/>
                <w:b w:val="0"/>
                <w:bCs w:val="0"/>
                <w:color w:val="000000"/>
              </w:rPr>
              <w:t>spect</w:t>
            </w:r>
          </w:p>
        </w:tc>
        <w:tc>
          <w:tcPr>
            <w:tcW w:w="1772" w:type="dxa"/>
          </w:tcPr>
          <w:p w14:paraId="122C2B2F" w14:textId="26C889E6" w:rsidR="00F47898" w:rsidRDefault="00F47898" w:rsidP="00DE2B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387B6D">
              <w:rPr>
                <w:rFonts w:ascii="Arial" w:hAnsi="Arial" w:cs="Arial"/>
              </w:rPr>
              <w:t>C. McCollam-Martinez</w:t>
            </w:r>
          </w:p>
        </w:tc>
        <w:tc>
          <w:tcPr>
            <w:tcW w:w="4410" w:type="dxa"/>
          </w:tcPr>
          <w:p w14:paraId="43815EDC" w14:textId="6EA04F36" w:rsidR="00F47898" w:rsidRPr="00AD1E00" w:rsidRDefault="00B951A8" w:rsidP="00AD1E00">
            <w:pPr>
              <w:pStyle w:val="ListParagraph"/>
              <w:numPr>
                <w:ilvl w:val="0"/>
                <w:numId w:val="1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Discussed </w:t>
            </w:r>
            <w:r w:rsidR="005649D0">
              <w:rPr>
                <w:rFonts w:ascii="Arial" w:hAnsi="Arial" w:cs="Arial"/>
              </w:rPr>
              <w:t xml:space="preserve">program review and </w:t>
            </w:r>
            <w:r>
              <w:rPr>
                <w:rFonts w:ascii="Arial" w:hAnsi="Arial" w:cs="Arial"/>
              </w:rPr>
              <w:t>e</w:t>
            </w:r>
            <w:r w:rsidR="00F47898">
              <w:rPr>
                <w:rFonts w:ascii="Arial" w:hAnsi="Arial" w:cs="Arial"/>
              </w:rPr>
              <w:t>nrollment</w:t>
            </w:r>
            <w:r>
              <w:rPr>
                <w:rFonts w:ascii="Arial" w:hAnsi="Arial" w:cs="Arial"/>
              </w:rPr>
              <w:t xml:space="preserve"> of Design and Technical Theatre Degree, </w:t>
            </w:r>
            <w:r w:rsidR="005649D0">
              <w:rPr>
                <w:rFonts w:ascii="Arial" w:hAnsi="Arial" w:cs="Arial"/>
              </w:rPr>
              <w:t xml:space="preserve">discussed </w:t>
            </w:r>
            <w:r>
              <w:rPr>
                <w:rFonts w:ascii="Arial" w:hAnsi="Arial" w:cs="Arial"/>
              </w:rPr>
              <w:t>r</w:t>
            </w:r>
            <w:r w:rsidR="00F47898">
              <w:rPr>
                <w:rFonts w:ascii="Arial" w:hAnsi="Arial" w:cs="Arial"/>
              </w:rPr>
              <w:t>ecruiting</w:t>
            </w:r>
            <w:r>
              <w:rPr>
                <w:rFonts w:ascii="Arial" w:hAnsi="Arial" w:cs="Arial"/>
              </w:rPr>
              <w:t xml:space="preserve"> needs for Stagecraft CTE and </w:t>
            </w:r>
            <w:r w:rsidR="005649D0">
              <w:rPr>
                <w:rFonts w:ascii="Arial" w:hAnsi="Arial" w:cs="Arial"/>
              </w:rPr>
              <w:t xml:space="preserve">discussed </w:t>
            </w:r>
            <w:r>
              <w:rPr>
                <w:rFonts w:ascii="Arial" w:hAnsi="Arial" w:cs="Arial"/>
              </w:rPr>
              <w:t>demands from communities for CTE certification program.</w:t>
            </w:r>
          </w:p>
        </w:tc>
      </w:tr>
      <w:tr w:rsidR="00AD1E00" w:rsidRPr="00387B6D" w14:paraId="1C636E97" w14:textId="77777777" w:rsidTr="000C5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</w:tcPr>
          <w:p w14:paraId="102F4646" w14:textId="77777777" w:rsidR="00AD1E00" w:rsidRPr="00387B6D" w:rsidRDefault="00AD1E00" w:rsidP="00AD1E00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</w:rPr>
              <w:t>Stagecraft Certificate</w:t>
            </w:r>
          </w:p>
          <w:p w14:paraId="6BE42D89" w14:textId="46C8609D" w:rsidR="00AD1E00" w:rsidRPr="00AD1E00" w:rsidRDefault="00AD1E00" w:rsidP="00307374">
            <w:pPr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1772" w:type="dxa"/>
          </w:tcPr>
          <w:p w14:paraId="2BB3D7D5" w14:textId="542F5557" w:rsidR="00AD1E00" w:rsidRPr="00387B6D" w:rsidRDefault="00AD1E00" w:rsidP="00DE2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387B6D">
              <w:rPr>
                <w:rFonts w:ascii="Arial" w:hAnsi="Arial" w:cs="Arial"/>
              </w:rPr>
              <w:t>. McCollam-Martinez</w:t>
            </w:r>
          </w:p>
        </w:tc>
        <w:tc>
          <w:tcPr>
            <w:tcW w:w="4410" w:type="dxa"/>
          </w:tcPr>
          <w:p w14:paraId="2D6BD1FC" w14:textId="4213ACF9" w:rsidR="00AD1E00" w:rsidRPr="00AD1E00" w:rsidRDefault="00AD1E00" w:rsidP="00AD1E00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D1E00">
              <w:rPr>
                <w:rFonts w:ascii="Arial" w:hAnsi="Arial" w:cs="Arial"/>
              </w:rPr>
              <w:t>Review</w:t>
            </w:r>
            <w:r w:rsidR="00B951A8">
              <w:rPr>
                <w:rFonts w:ascii="Arial" w:hAnsi="Arial" w:cs="Arial"/>
              </w:rPr>
              <w:t>ed</w:t>
            </w:r>
            <w:r w:rsidRPr="00AD1E00">
              <w:rPr>
                <w:rFonts w:ascii="Arial" w:hAnsi="Arial" w:cs="Arial"/>
              </w:rPr>
              <w:t xml:space="preserve"> present course offerings</w:t>
            </w:r>
            <w:r w:rsidR="005649D0">
              <w:rPr>
                <w:rFonts w:ascii="Arial" w:hAnsi="Arial" w:cs="Arial"/>
              </w:rPr>
              <w:t>. Committee to review offerings and make further recommendations of courses that will enhance the program and prepare students for current industry standards and trends.</w:t>
            </w:r>
          </w:p>
        </w:tc>
      </w:tr>
      <w:tr w:rsidR="004670EE" w:rsidRPr="00387B6D" w14:paraId="668F36EC" w14:textId="77777777" w:rsidTr="000C5F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</w:tcPr>
          <w:p w14:paraId="1C799B8B" w14:textId="405E2C52" w:rsidR="004670EE" w:rsidRPr="00387B6D" w:rsidRDefault="00675355" w:rsidP="00307374">
            <w:pPr>
              <w:rPr>
                <w:rFonts w:ascii="Arial" w:hAnsi="Arial" w:cs="Arial"/>
                <w:b w:val="0"/>
                <w:bCs w:val="0"/>
              </w:rPr>
            </w:pPr>
            <w:r w:rsidRPr="00387B6D">
              <w:rPr>
                <w:rFonts w:ascii="Arial" w:hAnsi="Arial" w:cs="Arial"/>
                <w:b w:val="0"/>
                <w:bCs w:val="0"/>
                <w:color w:val="000000" w:themeColor="text1"/>
              </w:rPr>
              <w:t xml:space="preserve">Curriculum </w:t>
            </w:r>
          </w:p>
        </w:tc>
        <w:tc>
          <w:tcPr>
            <w:tcW w:w="1772" w:type="dxa"/>
          </w:tcPr>
          <w:p w14:paraId="0050F2B3" w14:textId="4D9B6DAD" w:rsidR="004670EE" w:rsidRPr="00387B6D" w:rsidRDefault="00675355" w:rsidP="00DE2B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387B6D">
              <w:rPr>
                <w:rFonts w:ascii="Arial" w:hAnsi="Arial" w:cs="Arial"/>
              </w:rPr>
              <w:t>C. McCollam</w:t>
            </w:r>
            <w:r w:rsidR="2EE25081" w:rsidRPr="00387B6D">
              <w:rPr>
                <w:rFonts w:ascii="Arial" w:hAnsi="Arial" w:cs="Arial"/>
              </w:rPr>
              <w:t>-Martinez</w:t>
            </w:r>
            <w:r w:rsidR="00B951A8">
              <w:rPr>
                <w:rFonts w:ascii="Arial" w:hAnsi="Arial" w:cs="Arial"/>
              </w:rPr>
              <w:t>/All</w:t>
            </w:r>
          </w:p>
        </w:tc>
        <w:tc>
          <w:tcPr>
            <w:tcW w:w="4410" w:type="dxa"/>
          </w:tcPr>
          <w:p w14:paraId="05715305" w14:textId="68CF76F6" w:rsidR="005649D0" w:rsidRDefault="005649D0" w:rsidP="00AD1E00">
            <w:pPr>
              <w:pStyle w:val="ListParagraph"/>
              <w:numPr>
                <w:ilvl w:val="0"/>
                <w:numId w:val="1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pandemic has shown the industry weaknesses in technology. </w:t>
            </w:r>
            <w:r w:rsidR="00B951A8">
              <w:rPr>
                <w:rFonts w:ascii="Arial" w:hAnsi="Arial" w:cs="Arial"/>
              </w:rPr>
              <w:t xml:space="preserve">Work on </w:t>
            </w:r>
            <w:r>
              <w:rPr>
                <w:rFonts w:ascii="Arial" w:hAnsi="Arial" w:cs="Arial"/>
              </w:rPr>
              <w:t>finding or developing curriculum that strengthens student knowledge of supportive</w:t>
            </w:r>
            <w:r w:rsidR="00B951A8">
              <w:rPr>
                <w:rFonts w:ascii="Arial" w:hAnsi="Arial" w:cs="Arial"/>
              </w:rPr>
              <w:t xml:space="preserve"> technology</w:t>
            </w:r>
            <w:r>
              <w:rPr>
                <w:rFonts w:ascii="Arial" w:hAnsi="Arial" w:cs="Arial"/>
              </w:rPr>
              <w:t xml:space="preserve"> the</w:t>
            </w:r>
            <w:r w:rsidR="00B951A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industry now </w:t>
            </w:r>
            <w:r w:rsidR="00B951A8">
              <w:rPr>
                <w:rFonts w:ascii="Arial" w:hAnsi="Arial" w:cs="Arial"/>
              </w:rPr>
              <w:t xml:space="preserve">uses </w:t>
            </w:r>
            <w:r>
              <w:rPr>
                <w:rFonts w:ascii="Arial" w:hAnsi="Arial" w:cs="Arial"/>
              </w:rPr>
              <w:t>in presenting productions, collaborations, and more.</w:t>
            </w:r>
          </w:p>
          <w:p w14:paraId="3C7B7047" w14:textId="329E9069" w:rsidR="004670EE" w:rsidRPr="00F47898" w:rsidRDefault="003068AE" w:rsidP="00AD1E00">
            <w:pPr>
              <w:pStyle w:val="ListParagraph"/>
              <w:numPr>
                <w:ilvl w:val="0"/>
                <w:numId w:val="1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Look into CIT 15 </w:t>
            </w:r>
            <w:r w:rsidR="00B951A8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B951A8">
              <w:rPr>
                <w:rFonts w:ascii="Arial" w:hAnsi="Arial" w:cs="Arial"/>
              </w:rPr>
              <w:t xml:space="preserve">Computer Information Technology and how to incorporate it into curriculum, as well as video production </w:t>
            </w:r>
            <w:r w:rsidR="000C5FF0">
              <w:rPr>
                <w:rFonts w:ascii="Arial" w:hAnsi="Arial" w:cs="Arial"/>
              </w:rPr>
              <w:t>and streaming</w:t>
            </w:r>
            <w:r w:rsidR="00B951A8">
              <w:rPr>
                <w:rFonts w:ascii="Arial" w:hAnsi="Arial" w:cs="Arial"/>
              </w:rPr>
              <w:t>.</w:t>
            </w:r>
          </w:p>
        </w:tc>
      </w:tr>
      <w:tr w:rsidR="004670EE" w:rsidRPr="00387B6D" w14:paraId="3BD7F83C" w14:textId="77777777" w:rsidTr="000C5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</w:tcPr>
          <w:p w14:paraId="282E7649" w14:textId="5107134B" w:rsidR="004670EE" w:rsidRPr="00387B6D" w:rsidRDefault="00AD1E00" w:rsidP="5C60F1CA">
            <w:pPr>
              <w:rPr>
                <w:rFonts w:ascii="Arial" w:eastAsia="Arial" w:hAnsi="Arial" w:cs="Arial"/>
                <w:b w:val="0"/>
                <w:bC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/>
              </w:rPr>
              <w:t>Equipment</w:t>
            </w:r>
            <w:r w:rsidR="00F47898">
              <w:rPr>
                <w:rFonts w:ascii="Arial" w:eastAsia="Arial" w:hAnsi="Arial" w:cs="Arial"/>
                <w:b w:val="0"/>
                <w:bCs w:val="0"/>
                <w:color w:val="000000"/>
              </w:rPr>
              <w:t xml:space="preserve"> &amp; Programs Update</w:t>
            </w:r>
          </w:p>
        </w:tc>
        <w:tc>
          <w:tcPr>
            <w:tcW w:w="1772" w:type="dxa"/>
          </w:tcPr>
          <w:p w14:paraId="197CA8F6" w14:textId="1551C013" w:rsidR="004670EE" w:rsidRPr="00387B6D" w:rsidRDefault="00AD1E00" w:rsidP="5C60F1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7B6D">
              <w:rPr>
                <w:rFonts w:ascii="Arial" w:hAnsi="Arial" w:cs="Arial"/>
              </w:rPr>
              <w:t>C. McCollam-Martinez</w:t>
            </w:r>
          </w:p>
        </w:tc>
        <w:tc>
          <w:tcPr>
            <w:tcW w:w="4410" w:type="dxa"/>
          </w:tcPr>
          <w:p w14:paraId="5E6AA20F" w14:textId="58CA49CA" w:rsidR="004670EE" w:rsidRPr="00387B6D" w:rsidRDefault="00AC3199" w:rsidP="5C60F1CA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Provided brief overview of n</w:t>
            </w:r>
            <w:r w:rsidR="00F47898">
              <w:rPr>
                <w:color w:val="000000"/>
              </w:rPr>
              <w:t xml:space="preserve">ew and </w:t>
            </w:r>
            <w:r>
              <w:rPr>
                <w:color w:val="000000"/>
              </w:rPr>
              <w:t>o</w:t>
            </w:r>
            <w:r w:rsidR="00F47898">
              <w:rPr>
                <w:color w:val="000000"/>
              </w:rPr>
              <w:t>ld</w:t>
            </w:r>
            <w:r w:rsidR="00B951A8">
              <w:rPr>
                <w:color w:val="000000"/>
              </w:rPr>
              <w:t xml:space="preserve"> equipment, </w:t>
            </w:r>
            <w:proofErr w:type="gramStart"/>
            <w:r w:rsidR="00B951A8">
              <w:rPr>
                <w:color w:val="000000"/>
              </w:rPr>
              <w:t>as well as,</w:t>
            </w:r>
            <w:proofErr w:type="gramEnd"/>
            <w:r w:rsidR="00B951A8">
              <w:rPr>
                <w:color w:val="000000"/>
              </w:rPr>
              <w:t xml:space="preserve"> theatre building updates. </w:t>
            </w:r>
          </w:p>
        </w:tc>
      </w:tr>
      <w:tr w:rsidR="00AC3199" w:rsidRPr="00387B6D" w14:paraId="3E83A78D" w14:textId="77777777" w:rsidTr="5C60F1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</w:tcPr>
          <w:p w14:paraId="3C21C1E3" w14:textId="0CB6721D" w:rsidR="00AC3199" w:rsidRDefault="00AC3199" w:rsidP="5C60F1CA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/>
              </w:rPr>
              <w:t xml:space="preserve">Equipment &amp; Programs </w:t>
            </w:r>
          </w:p>
        </w:tc>
        <w:tc>
          <w:tcPr>
            <w:tcW w:w="1772" w:type="dxa"/>
          </w:tcPr>
          <w:p w14:paraId="7617FC6D" w14:textId="792787D5" w:rsidR="00AC3199" w:rsidRPr="00387B6D" w:rsidRDefault="003068AE" w:rsidP="5C60F1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4410" w:type="dxa"/>
          </w:tcPr>
          <w:p w14:paraId="113BCF12" w14:textId="0694AC67" w:rsidR="00AC3199" w:rsidRPr="000D4268" w:rsidRDefault="000D4268" w:rsidP="000D4268">
            <w:pPr>
              <w:pStyle w:val="ListParagraph"/>
              <w:numPr>
                <w:ilvl w:val="0"/>
                <w:numId w:val="1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D4268">
              <w:rPr>
                <w:rFonts w:ascii="Arial" w:eastAsia="Arial" w:hAnsi="Arial" w:cs="Arial"/>
                <w:color w:val="000000"/>
              </w:rPr>
              <w:t>Look into</w:t>
            </w:r>
            <w:r w:rsidRPr="000D4268">
              <w:rPr>
                <w:color w:val="000000"/>
              </w:rPr>
              <w:t xml:space="preserve"> </w:t>
            </w:r>
            <w:r w:rsidR="00B951A8" w:rsidRPr="000D4268">
              <w:rPr>
                <w:color w:val="000000"/>
              </w:rPr>
              <w:t>Projection</w:t>
            </w:r>
            <w:r w:rsidR="003068AE" w:rsidRPr="000D4268">
              <w:rPr>
                <w:color w:val="000000"/>
              </w:rPr>
              <w:t xml:space="preserve"> Mapping, Unreal Engine, Open-source </w:t>
            </w:r>
            <w:r w:rsidR="00B951A8" w:rsidRPr="000D4268">
              <w:rPr>
                <w:color w:val="000000"/>
              </w:rPr>
              <w:t>software</w:t>
            </w:r>
            <w:r w:rsidR="003068AE" w:rsidRPr="000D4268">
              <w:rPr>
                <w:color w:val="000000"/>
              </w:rPr>
              <w:t>, “Slack”</w:t>
            </w:r>
            <w:r>
              <w:t xml:space="preserve"> (</w:t>
            </w:r>
            <w:hyperlink r:id="rId12" w:history="1">
              <w:r w:rsidRPr="000D4268">
                <w:rPr>
                  <w:rStyle w:val="Hyperlink"/>
                  <w:rFonts w:ascii="Calibri" w:hAnsi="Calibri" w:cs="Calibri"/>
                </w:rPr>
                <w:t>https://slack.com</w:t>
              </w:r>
            </w:hyperlink>
            <w:r w:rsidRPr="000D4268">
              <w:rPr>
                <w:rFonts w:ascii="Calibri" w:hAnsi="Calibri" w:cs="Calibri"/>
              </w:rPr>
              <w:t>)</w:t>
            </w:r>
            <w:r w:rsidR="003068AE" w:rsidRPr="000D4268">
              <w:rPr>
                <w:color w:val="000000"/>
              </w:rPr>
              <w:t xml:space="preserve"> for easy regular committee communication. </w:t>
            </w:r>
          </w:p>
        </w:tc>
      </w:tr>
      <w:tr w:rsidR="00327A69" w:rsidRPr="00387B6D" w14:paraId="7E8D2E9F" w14:textId="77777777" w:rsidTr="000D4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3"/>
          </w:tcPr>
          <w:p w14:paraId="16A622AE" w14:textId="22FBDAE1" w:rsidR="00327A69" w:rsidRPr="00387B6D" w:rsidRDefault="00327A69" w:rsidP="006D0B00">
            <w:pPr>
              <w:rPr>
                <w:rFonts w:ascii="Arial" w:hAnsi="Arial" w:cs="Arial"/>
                <w:b w:val="0"/>
                <w:bCs w:val="0"/>
              </w:rPr>
            </w:pPr>
            <w:r w:rsidRPr="00387B6D">
              <w:rPr>
                <w:rFonts w:ascii="Arial" w:hAnsi="Arial" w:cs="Arial"/>
                <w:b w:val="0"/>
                <w:bCs w:val="0"/>
              </w:rPr>
              <w:t xml:space="preserve">Next meeting: </w:t>
            </w:r>
            <w:r w:rsidR="00AD1E00">
              <w:rPr>
                <w:rFonts w:ascii="Arial" w:hAnsi="Arial" w:cs="Arial"/>
                <w:b w:val="0"/>
                <w:bCs w:val="0"/>
              </w:rPr>
              <w:t>December (</w:t>
            </w:r>
            <w:r w:rsidR="000D4268">
              <w:rPr>
                <w:rFonts w:ascii="Arial" w:hAnsi="Arial" w:cs="Arial"/>
                <w:b w:val="0"/>
                <w:bCs w:val="0"/>
              </w:rPr>
              <w:t>TBD 2 months in advanced</w:t>
            </w:r>
            <w:r w:rsidR="00AD1E00">
              <w:rPr>
                <w:rFonts w:ascii="Arial" w:hAnsi="Arial" w:cs="Arial"/>
                <w:b w:val="0"/>
                <w:bCs w:val="0"/>
              </w:rPr>
              <w:t>)</w:t>
            </w:r>
            <w:r w:rsidR="00E7405C" w:rsidRPr="00387B6D">
              <w:rPr>
                <w:rFonts w:ascii="Arial" w:hAnsi="Arial" w:cs="Arial"/>
                <w:b w:val="0"/>
                <w:bCs w:val="0"/>
              </w:rPr>
              <w:t>, 202</w:t>
            </w:r>
            <w:r w:rsidR="00AD1E00">
              <w:rPr>
                <w:rFonts w:ascii="Arial" w:hAnsi="Arial" w:cs="Arial"/>
                <w:b w:val="0"/>
                <w:bCs w:val="0"/>
              </w:rPr>
              <w:t>1</w:t>
            </w:r>
            <w:r w:rsidRPr="00387B6D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="009C796F" w:rsidRPr="00387B6D">
              <w:rPr>
                <w:rFonts w:ascii="Arial" w:hAnsi="Arial" w:cs="Arial"/>
                <w:b w:val="0"/>
                <w:bCs w:val="0"/>
              </w:rPr>
              <w:t>o</w:t>
            </w:r>
            <w:r w:rsidRPr="00387B6D">
              <w:rPr>
                <w:rFonts w:ascii="Arial" w:hAnsi="Arial" w:cs="Arial"/>
                <w:b w:val="0"/>
                <w:bCs w:val="0"/>
              </w:rPr>
              <w:t xml:space="preserve">n </w:t>
            </w:r>
            <w:r w:rsidR="009C796F" w:rsidRPr="00387B6D">
              <w:rPr>
                <w:rFonts w:ascii="Arial" w:hAnsi="Arial" w:cs="Arial"/>
                <w:b w:val="0"/>
                <w:bCs w:val="0"/>
              </w:rPr>
              <w:t>Zoom</w:t>
            </w:r>
            <w:r w:rsidRPr="00387B6D">
              <w:rPr>
                <w:rFonts w:ascii="Arial" w:hAnsi="Arial" w:cs="Arial"/>
                <w:b w:val="0"/>
                <w:bCs w:val="0"/>
              </w:rPr>
              <w:t xml:space="preserve">. </w:t>
            </w:r>
          </w:p>
        </w:tc>
      </w:tr>
      <w:tr w:rsidR="006D0B00" w:rsidRPr="00387B6D" w14:paraId="788F4904" w14:textId="77777777" w:rsidTr="5C60F1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</w:tcPr>
          <w:p w14:paraId="0942798F" w14:textId="77777777" w:rsidR="006D0B00" w:rsidRPr="00387B6D" w:rsidRDefault="006D0B00" w:rsidP="006D0B00">
            <w:pPr>
              <w:rPr>
                <w:rFonts w:ascii="Arial" w:hAnsi="Arial" w:cs="Arial"/>
                <w:b w:val="0"/>
                <w:bCs w:val="0"/>
              </w:rPr>
            </w:pPr>
            <w:r w:rsidRPr="00387B6D">
              <w:rPr>
                <w:rFonts w:ascii="Arial" w:hAnsi="Arial" w:cs="Arial"/>
                <w:b w:val="0"/>
                <w:bCs w:val="0"/>
              </w:rPr>
              <w:t>Adjourn</w:t>
            </w:r>
          </w:p>
        </w:tc>
        <w:tc>
          <w:tcPr>
            <w:tcW w:w="1772" w:type="dxa"/>
          </w:tcPr>
          <w:p w14:paraId="563E16B9" w14:textId="6A7E7D83" w:rsidR="006D0B00" w:rsidRPr="00387B6D" w:rsidRDefault="00E6269B" w:rsidP="006D0B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8:59</w:t>
            </w:r>
            <w:r w:rsidR="00AC3199">
              <w:rPr>
                <w:rFonts w:ascii="Arial" w:hAnsi="Arial" w:cs="Arial"/>
              </w:rPr>
              <w:t xml:space="preserve"> a.</w:t>
            </w:r>
            <w:r>
              <w:rPr>
                <w:rFonts w:ascii="Arial" w:hAnsi="Arial" w:cs="Arial"/>
              </w:rPr>
              <w:t>m</w:t>
            </w:r>
            <w:r w:rsidR="00AC3199">
              <w:rPr>
                <w:rFonts w:ascii="Arial" w:hAnsi="Arial" w:cs="Arial"/>
              </w:rPr>
              <w:t>.</w:t>
            </w:r>
          </w:p>
        </w:tc>
        <w:tc>
          <w:tcPr>
            <w:tcW w:w="4410" w:type="dxa"/>
          </w:tcPr>
          <w:p w14:paraId="26FAA4C1" w14:textId="77777777" w:rsidR="006D0B00" w:rsidRPr="00387B6D" w:rsidRDefault="006D0B00" w:rsidP="006D0B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41AB0F2E" w14:textId="0CBF499B" w:rsidR="000B0B01" w:rsidRPr="00387B6D" w:rsidRDefault="000B0B01" w:rsidP="000B0B01">
      <w:pPr>
        <w:keepNext/>
        <w:spacing w:after="0"/>
        <w:rPr>
          <w:rFonts w:ascii="Arial" w:hAnsi="Arial" w:cs="Arial"/>
          <w:color w:val="2E74B5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792"/>
        <w:gridCol w:w="9003"/>
      </w:tblGrid>
      <w:tr w:rsidR="00340C7B" w:rsidRPr="00387B6D" w14:paraId="35DE1338" w14:textId="77777777" w:rsidTr="00F47898">
        <w:trPr>
          <w:trHeight w:val="1205"/>
        </w:trPr>
        <w:tc>
          <w:tcPr>
            <w:tcW w:w="1792" w:type="dxa"/>
          </w:tcPr>
          <w:p w14:paraId="019511F6" w14:textId="3D1AB08B" w:rsidR="00340C7B" w:rsidRPr="00387B6D" w:rsidRDefault="00340C7B" w:rsidP="00CE2A8A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387B6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Meeting Schedule for Fall 202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1</w:t>
            </w:r>
          </w:p>
          <w:p w14:paraId="6C9A066F" w14:textId="74560EAE" w:rsidR="00340C7B" w:rsidRPr="00387B6D" w:rsidRDefault="00340C7B" w:rsidP="00CE2A8A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387B6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Spring 202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9003" w:type="dxa"/>
          </w:tcPr>
          <w:p w14:paraId="6BF5D0D3" w14:textId="2ACE1181" w:rsidR="00340C7B" w:rsidRDefault="00340C7B" w:rsidP="00CE2A8A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387B6D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Official Meetings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via Zoom</w:t>
            </w:r>
          </w:p>
          <w:p w14:paraId="3E825EDA" w14:textId="77777777" w:rsidR="00340C7B" w:rsidRPr="00340C7B" w:rsidRDefault="00340C7B" w:rsidP="00340C7B"/>
          <w:p w14:paraId="3F4F9E58" w14:textId="7B37E8EC" w:rsidR="00340C7B" w:rsidRDefault="00340C7B" w:rsidP="00CE2A8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December 2021 (Day and time TBD</w:t>
            </w:r>
            <w:r w:rsidR="00B951A8">
              <w:rPr>
                <w:rFonts w:ascii="Arial" w:hAnsi="Arial" w:cs="Arial"/>
              </w:rPr>
              <w:t xml:space="preserve"> 2 months in advance</w:t>
            </w:r>
            <w:r>
              <w:rPr>
                <w:rFonts w:ascii="Arial" w:hAnsi="Arial" w:cs="Arial"/>
              </w:rPr>
              <w:t>)</w:t>
            </w:r>
          </w:p>
          <w:p w14:paraId="03595930" w14:textId="7D47925F" w:rsidR="00340C7B" w:rsidRPr="00387B6D" w:rsidRDefault="00340C7B" w:rsidP="00CE2A8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2022</w:t>
            </w:r>
            <w:r w:rsidR="0066135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(Day and time TBD</w:t>
            </w:r>
            <w:r w:rsidR="00B951A8">
              <w:rPr>
                <w:rFonts w:ascii="Arial" w:hAnsi="Arial" w:cs="Arial"/>
              </w:rPr>
              <w:t xml:space="preserve"> 2 months in advance</w:t>
            </w:r>
            <w:r>
              <w:rPr>
                <w:rFonts w:ascii="Arial" w:hAnsi="Arial" w:cs="Arial"/>
              </w:rPr>
              <w:t>)</w:t>
            </w:r>
          </w:p>
        </w:tc>
      </w:tr>
    </w:tbl>
    <w:p w14:paraId="6197CD37" w14:textId="77777777" w:rsidR="00CE2A8A" w:rsidRPr="00387B6D" w:rsidRDefault="00CE2A8A" w:rsidP="00327A69">
      <w:pPr>
        <w:keepNext/>
        <w:spacing w:after="0"/>
        <w:rPr>
          <w:rFonts w:ascii="Arial" w:hAnsi="Arial" w:cs="Arial"/>
          <w:color w:val="2E74B5"/>
        </w:rPr>
      </w:pPr>
    </w:p>
    <w:p w14:paraId="26FF7D75" w14:textId="1FC39FF2" w:rsidR="00F47898" w:rsidRDefault="008535B1" w:rsidP="00327A69">
      <w:pPr>
        <w:keepNext/>
        <w:spacing w:after="0"/>
        <w:rPr>
          <w:rFonts w:ascii="Arial" w:hAnsi="Arial" w:cs="Arial"/>
          <w:color w:val="2E74B5"/>
        </w:rPr>
      </w:pPr>
      <w:r w:rsidRPr="00387B6D">
        <w:rPr>
          <w:rFonts w:ascii="Arial" w:hAnsi="Arial" w:cs="Arial"/>
          <w:color w:val="2E74B5"/>
        </w:rPr>
        <w:t xml:space="preserve">Approved </w:t>
      </w:r>
      <w:r w:rsidR="00340C7B">
        <w:rPr>
          <w:rFonts w:ascii="Arial" w:hAnsi="Arial" w:cs="Arial"/>
          <w:color w:val="2E74B5"/>
        </w:rPr>
        <w:t>Stagecraft Certificate</w:t>
      </w:r>
      <w:r w:rsidRPr="00387B6D">
        <w:rPr>
          <w:rFonts w:ascii="Arial" w:hAnsi="Arial" w:cs="Arial"/>
          <w:color w:val="2E74B5"/>
        </w:rPr>
        <w:t xml:space="preserve"> “Advising” Tasks for 20</w:t>
      </w:r>
      <w:r w:rsidR="00340C7B">
        <w:rPr>
          <w:rFonts w:ascii="Arial" w:hAnsi="Arial" w:cs="Arial"/>
          <w:color w:val="2E74B5"/>
        </w:rPr>
        <w:t>21</w:t>
      </w:r>
      <w:r w:rsidRPr="00387B6D">
        <w:rPr>
          <w:rFonts w:ascii="Arial" w:hAnsi="Arial" w:cs="Arial"/>
          <w:color w:val="2E74B5"/>
        </w:rPr>
        <w:t>-20</w:t>
      </w:r>
      <w:r w:rsidR="00340C7B">
        <w:rPr>
          <w:rFonts w:ascii="Arial" w:hAnsi="Arial" w:cs="Arial"/>
          <w:color w:val="2E74B5"/>
        </w:rPr>
        <w:t>22</w:t>
      </w:r>
    </w:p>
    <w:p w14:paraId="46B6095F" w14:textId="2F4907F9" w:rsidR="00F47898" w:rsidRPr="00F47898" w:rsidRDefault="00F47898" w:rsidP="00F47898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F47898">
        <w:rPr>
          <w:rFonts w:ascii="Arial" w:hAnsi="Arial" w:cs="Arial"/>
        </w:rPr>
        <w:t>Review existing programs, courses of study, facilities, and equipment.</w:t>
      </w:r>
      <w:r>
        <w:rPr>
          <w:rFonts w:ascii="Arial" w:hAnsi="Arial" w:cs="Arial"/>
        </w:rPr>
        <w:t xml:space="preserve">  </w:t>
      </w:r>
    </w:p>
    <w:p w14:paraId="18828BFC" w14:textId="3A236CBB" w:rsidR="00F47898" w:rsidRPr="00F47898" w:rsidRDefault="00F47898" w:rsidP="00F47898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F47898">
        <w:rPr>
          <w:rFonts w:ascii="Arial" w:hAnsi="Arial" w:cs="Arial"/>
        </w:rPr>
        <w:t>Propose new programs and/or courses when needed based on solid data for this industry and community.</w:t>
      </w:r>
    </w:p>
    <w:p w14:paraId="6BF916E5" w14:textId="2AB5AF6F" w:rsidR="00F47898" w:rsidRPr="000D4268" w:rsidRDefault="00F47898" w:rsidP="000D4268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F47898">
        <w:rPr>
          <w:rFonts w:ascii="Arial" w:hAnsi="Arial" w:cs="Arial"/>
        </w:rPr>
        <w:t>Evaluate existing program.</w:t>
      </w:r>
      <w:r w:rsidR="000D4268">
        <w:rPr>
          <w:rFonts w:ascii="Arial" w:hAnsi="Arial" w:cs="Arial"/>
        </w:rPr>
        <w:t xml:space="preserve">  </w:t>
      </w:r>
      <w:r w:rsidRPr="000D4268">
        <w:rPr>
          <w:rFonts w:ascii="Arial" w:hAnsi="Arial" w:cs="Arial"/>
        </w:rPr>
        <w:t>Revise existing programs, suggest changes or deletions, and develop educational specifications for the programs. (For use in building the program and planning for equipment and facilities.)</w:t>
      </w:r>
    </w:p>
    <w:p w14:paraId="15371D7B" w14:textId="40EBFDDC" w:rsidR="00F47898" w:rsidRPr="00F47898" w:rsidRDefault="00F47898" w:rsidP="00F47898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F47898">
        <w:rPr>
          <w:rFonts w:ascii="Arial" w:hAnsi="Arial" w:cs="Arial"/>
        </w:rPr>
        <w:t>Develop building plans, review architects’ plans, etc., where new buildings are being proposed.</w:t>
      </w:r>
    </w:p>
    <w:p w14:paraId="7E72B8DE" w14:textId="6EDDDA25" w:rsidR="00F47898" w:rsidRPr="00F47898" w:rsidRDefault="00F47898" w:rsidP="00F47898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F47898">
        <w:rPr>
          <w:rFonts w:ascii="Arial" w:hAnsi="Arial" w:cs="Arial"/>
        </w:rPr>
        <w:t>Point out changes needed for the future in your area of interest, keeping the program up to date.</w:t>
      </w:r>
    </w:p>
    <w:p w14:paraId="464F6FA0" w14:textId="485F6CC1" w:rsidR="00683559" w:rsidRPr="00F47898" w:rsidRDefault="00F47898" w:rsidP="00E048D1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F47898">
        <w:rPr>
          <w:rFonts w:ascii="Arial" w:hAnsi="Arial" w:cs="Arial"/>
        </w:rPr>
        <w:t>Assist in placement and in evaluating performance of our CTE students at Fresno City College.</w:t>
      </w:r>
    </w:p>
    <w:sectPr w:rsidR="00683559" w:rsidRPr="00F47898" w:rsidSect="007B45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145DB" w14:textId="77777777" w:rsidR="007F61BE" w:rsidRDefault="007F61BE" w:rsidP="00E10128">
      <w:pPr>
        <w:spacing w:after="0" w:line="240" w:lineRule="auto"/>
      </w:pPr>
      <w:r>
        <w:separator/>
      </w:r>
    </w:p>
  </w:endnote>
  <w:endnote w:type="continuationSeparator" w:id="0">
    <w:p w14:paraId="281EE865" w14:textId="77777777" w:rsidR="007F61BE" w:rsidRDefault="007F61BE" w:rsidP="00E10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1AE02" w14:textId="77777777" w:rsidR="007F61BE" w:rsidRDefault="007F61BE" w:rsidP="00E10128">
      <w:pPr>
        <w:spacing w:after="0" w:line="240" w:lineRule="auto"/>
      </w:pPr>
      <w:r>
        <w:separator/>
      </w:r>
    </w:p>
  </w:footnote>
  <w:footnote w:type="continuationSeparator" w:id="0">
    <w:p w14:paraId="458FD1D7" w14:textId="77777777" w:rsidR="007F61BE" w:rsidRDefault="007F61BE" w:rsidP="00E10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5749E"/>
    <w:multiLevelType w:val="hybridMultilevel"/>
    <w:tmpl w:val="B7049B08"/>
    <w:lvl w:ilvl="0" w:tplc="436007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D1A72"/>
    <w:multiLevelType w:val="hybridMultilevel"/>
    <w:tmpl w:val="5824B8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A52E02"/>
    <w:multiLevelType w:val="hybridMultilevel"/>
    <w:tmpl w:val="65803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B0BCE"/>
    <w:multiLevelType w:val="hybridMultilevel"/>
    <w:tmpl w:val="7AC2E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F31A8"/>
    <w:multiLevelType w:val="hybridMultilevel"/>
    <w:tmpl w:val="1F602582"/>
    <w:lvl w:ilvl="0" w:tplc="925C44C2">
      <w:start w:val="3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E6999"/>
    <w:multiLevelType w:val="hybridMultilevel"/>
    <w:tmpl w:val="033218D4"/>
    <w:lvl w:ilvl="0" w:tplc="23C467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B3EC9"/>
    <w:multiLevelType w:val="hybridMultilevel"/>
    <w:tmpl w:val="A6360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86B00"/>
    <w:multiLevelType w:val="hybridMultilevel"/>
    <w:tmpl w:val="AEDE0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B162F"/>
    <w:multiLevelType w:val="hybridMultilevel"/>
    <w:tmpl w:val="81620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85BA7"/>
    <w:multiLevelType w:val="hybridMultilevel"/>
    <w:tmpl w:val="C1A2F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22B0B"/>
    <w:multiLevelType w:val="hybridMultilevel"/>
    <w:tmpl w:val="EC02AF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9B2D45"/>
    <w:multiLevelType w:val="hybridMultilevel"/>
    <w:tmpl w:val="809C547A"/>
    <w:lvl w:ilvl="0" w:tplc="0E60FA86">
      <w:start w:val="1"/>
      <w:numFmt w:val="upperRoman"/>
      <w:lvlText w:val="%1."/>
      <w:lvlJc w:val="left"/>
      <w:pPr>
        <w:ind w:left="936" w:hanging="576"/>
      </w:pPr>
      <w:rPr>
        <w:rFonts w:ascii="Times New Roman" w:eastAsiaTheme="minorEastAsia" w:hAnsi="Times New Roman" w:cs="Times New Roman"/>
        <w:sz w:val="24"/>
      </w:rPr>
    </w:lvl>
    <w:lvl w:ilvl="1" w:tplc="6FA6A2DC">
      <w:start w:val="1"/>
      <w:numFmt w:val="upperLetter"/>
      <w:lvlText w:val="%2."/>
      <w:lvlJc w:val="left"/>
      <w:pPr>
        <w:tabs>
          <w:tab w:val="num" w:pos="792"/>
        </w:tabs>
        <w:ind w:left="1224" w:hanging="504"/>
      </w:pPr>
      <w:rPr>
        <w:rFonts w:ascii="Times New Roman" w:hAnsi="Times New Roman" w:hint="default"/>
        <w:strike w:val="0"/>
        <w:sz w:val="24"/>
      </w:rPr>
    </w:lvl>
    <w:lvl w:ilvl="2" w:tplc="63308BFE">
      <w:start w:val="1"/>
      <w:numFmt w:val="lowerRoman"/>
      <w:lvlText w:val="%3."/>
      <w:lvlJc w:val="left"/>
      <w:pPr>
        <w:ind w:left="1656" w:hanging="576"/>
      </w:pPr>
      <w:rPr>
        <w:rFonts w:ascii="Times New Roman" w:hAnsi="Times New Roman" w:hint="default"/>
        <w:sz w:val="24"/>
      </w:rPr>
    </w:lvl>
    <w:lvl w:ilvl="3" w:tplc="F18E7FEC">
      <w:start w:val="1"/>
      <w:numFmt w:val="lowerLetter"/>
      <w:lvlText w:val="%4."/>
      <w:lvlJc w:val="left"/>
      <w:pPr>
        <w:tabs>
          <w:tab w:val="num" w:pos="1656"/>
        </w:tabs>
        <w:ind w:left="2088" w:hanging="576"/>
      </w:pPr>
      <w:rPr>
        <w:rFonts w:ascii="Times New Roman" w:hAnsi="Times New Roman" w:hint="default"/>
        <w:sz w:val="24"/>
      </w:rPr>
    </w:lvl>
    <w:lvl w:ilvl="4" w:tplc="F7D0856E">
      <w:start w:val="1"/>
      <w:numFmt w:val="bullet"/>
      <w:lvlText w:val=""/>
      <w:lvlJc w:val="left"/>
      <w:pPr>
        <w:tabs>
          <w:tab w:val="num" w:pos="1944"/>
        </w:tabs>
        <w:ind w:left="2232" w:hanging="288"/>
      </w:pPr>
      <w:rPr>
        <w:rFonts w:ascii="Symbol" w:hAnsi="Symbol" w:hint="default"/>
        <w:color w:val="auto"/>
      </w:rPr>
    </w:lvl>
    <w:lvl w:ilvl="5" w:tplc="5B843F08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60B0C8EE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EB689A6C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958C8FA0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45F02E6"/>
    <w:multiLevelType w:val="hybridMultilevel"/>
    <w:tmpl w:val="1AAC7D88"/>
    <w:lvl w:ilvl="0" w:tplc="7CF42DB0">
      <w:numFmt w:val="bullet"/>
      <w:lvlText w:val="•"/>
      <w:lvlJc w:val="left"/>
      <w:pPr>
        <w:ind w:left="915" w:hanging="555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222A2"/>
    <w:multiLevelType w:val="hybridMultilevel"/>
    <w:tmpl w:val="5824B8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4D6D30"/>
    <w:multiLevelType w:val="hybridMultilevel"/>
    <w:tmpl w:val="3AFE6ED4"/>
    <w:lvl w:ilvl="0" w:tplc="26FC0A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B59C2"/>
    <w:multiLevelType w:val="hybridMultilevel"/>
    <w:tmpl w:val="5B202D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1E3E56"/>
    <w:multiLevelType w:val="hybridMultilevel"/>
    <w:tmpl w:val="0D641144"/>
    <w:lvl w:ilvl="0" w:tplc="26FC0A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C0224"/>
    <w:multiLevelType w:val="hybridMultilevel"/>
    <w:tmpl w:val="ADF8A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6813FC"/>
    <w:multiLevelType w:val="hybridMultilevel"/>
    <w:tmpl w:val="D0E81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AB1F3E"/>
    <w:multiLevelType w:val="hybridMultilevel"/>
    <w:tmpl w:val="72AA5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012CEF"/>
    <w:multiLevelType w:val="hybridMultilevel"/>
    <w:tmpl w:val="2F7E4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2F36BD"/>
    <w:multiLevelType w:val="hybridMultilevel"/>
    <w:tmpl w:val="7BCEF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1A1C9D"/>
    <w:multiLevelType w:val="hybridMultilevel"/>
    <w:tmpl w:val="E5884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C6CBB"/>
    <w:multiLevelType w:val="hybridMultilevel"/>
    <w:tmpl w:val="1BC82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7837E4"/>
    <w:multiLevelType w:val="hybridMultilevel"/>
    <w:tmpl w:val="DB3E9A4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771771A2"/>
    <w:multiLevelType w:val="hybridMultilevel"/>
    <w:tmpl w:val="310AA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0F4F29"/>
    <w:multiLevelType w:val="hybridMultilevel"/>
    <w:tmpl w:val="214CC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9"/>
  </w:num>
  <w:num w:numId="4">
    <w:abstractNumId w:val="2"/>
  </w:num>
  <w:num w:numId="5">
    <w:abstractNumId w:val="14"/>
  </w:num>
  <w:num w:numId="6">
    <w:abstractNumId w:val="16"/>
  </w:num>
  <w:num w:numId="7">
    <w:abstractNumId w:val="12"/>
  </w:num>
  <w:num w:numId="8">
    <w:abstractNumId w:val="25"/>
  </w:num>
  <w:num w:numId="9">
    <w:abstractNumId w:val="21"/>
  </w:num>
  <w:num w:numId="10">
    <w:abstractNumId w:val="22"/>
  </w:num>
  <w:num w:numId="11">
    <w:abstractNumId w:val="8"/>
  </w:num>
  <w:num w:numId="12">
    <w:abstractNumId w:val="24"/>
  </w:num>
  <w:num w:numId="13">
    <w:abstractNumId w:val="10"/>
  </w:num>
  <w:num w:numId="14">
    <w:abstractNumId w:val="26"/>
  </w:num>
  <w:num w:numId="15">
    <w:abstractNumId w:val="17"/>
  </w:num>
  <w:num w:numId="16">
    <w:abstractNumId w:val="5"/>
  </w:num>
  <w:num w:numId="17">
    <w:abstractNumId w:val="0"/>
  </w:num>
  <w:num w:numId="18">
    <w:abstractNumId w:val="1"/>
  </w:num>
  <w:num w:numId="19">
    <w:abstractNumId w:val="13"/>
  </w:num>
  <w:num w:numId="20">
    <w:abstractNumId w:val="11"/>
  </w:num>
  <w:num w:numId="21">
    <w:abstractNumId w:val="19"/>
  </w:num>
  <w:num w:numId="22">
    <w:abstractNumId w:val="4"/>
  </w:num>
  <w:num w:numId="23">
    <w:abstractNumId w:val="7"/>
  </w:num>
  <w:num w:numId="24">
    <w:abstractNumId w:val="18"/>
  </w:num>
  <w:num w:numId="25">
    <w:abstractNumId w:val="6"/>
  </w:num>
  <w:num w:numId="26">
    <w:abstractNumId w:val="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023"/>
    <w:rsid w:val="00003CA9"/>
    <w:rsid w:val="00006376"/>
    <w:rsid w:val="0001632D"/>
    <w:rsid w:val="00021851"/>
    <w:rsid w:val="00022B3E"/>
    <w:rsid w:val="0003608D"/>
    <w:rsid w:val="000467B1"/>
    <w:rsid w:val="00060C72"/>
    <w:rsid w:val="00063DE2"/>
    <w:rsid w:val="0008347E"/>
    <w:rsid w:val="000A142C"/>
    <w:rsid w:val="000A4868"/>
    <w:rsid w:val="000B0B01"/>
    <w:rsid w:val="000B2ACC"/>
    <w:rsid w:val="000B50BD"/>
    <w:rsid w:val="000C1B90"/>
    <w:rsid w:val="000C581E"/>
    <w:rsid w:val="000C5FF0"/>
    <w:rsid w:val="000C7C0C"/>
    <w:rsid w:val="000D4268"/>
    <w:rsid w:val="000E36B1"/>
    <w:rsid w:val="0010457B"/>
    <w:rsid w:val="001061D7"/>
    <w:rsid w:val="00121690"/>
    <w:rsid w:val="00131E90"/>
    <w:rsid w:val="00141B3B"/>
    <w:rsid w:val="00143C94"/>
    <w:rsid w:val="00151D3C"/>
    <w:rsid w:val="00152780"/>
    <w:rsid w:val="00156D18"/>
    <w:rsid w:val="00161184"/>
    <w:rsid w:val="00164226"/>
    <w:rsid w:val="001854B0"/>
    <w:rsid w:val="00196805"/>
    <w:rsid w:val="001B4110"/>
    <w:rsid w:val="001B7754"/>
    <w:rsid w:val="001D0965"/>
    <w:rsid w:val="001E47A4"/>
    <w:rsid w:val="001E7D52"/>
    <w:rsid w:val="001E7E77"/>
    <w:rsid w:val="001F55B1"/>
    <w:rsid w:val="002232F5"/>
    <w:rsid w:val="00231A9A"/>
    <w:rsid w:val="0027392E"/>
    <w:rsid w:val="00280B0F"/>
    <w:rsid w:val="00292BF3"/>
    <w:rsid w:val="002A028B"/>
    <w:rsid w:val="002A12AE"/>
    <w:rsid w:val="002A7085"/>
    <w:rsid w:val="002B4807"/>
    <w:rsid w:val="002C03B9"/>
    <w:rsid w:val="002D1E07"/>
    <w:rsid w:val="002F6249"/>
    <w:rsid w:val="002F7E0D"/>
    <w:rsid w:val="00303AB1"/>
    <w:rsid w:val="003068AE"/>
    <w:rsid w:val="00307374"/>
    <w:rsid w:val="00316C51"/>
    <w:rsid w:val="00327A69"/>
    <w:rsid w:val="00340474"/>
    <w:rsid w:val="00340C7B"/>
    <w:rsid w:val="00353B2E"/>
    <w:rsid w:val="0035688D"/>
    <w:rsid w:val="003617AB"/>
    <w:rsid w:val="0037376E"/>
    <w:rsid w:val="00387661"/>
    <w:rsid w:val="00387B6D"/>
    <w:rsid w:val="00392607"/>
    <w:rsid w:val="003A4FA0"/>
    <w:rsid w:val="003B0205"/>
    <w:rsid w:val="003D6C08"/>
    <w:rsid w:val="003F0489"/>
    <w:rsid w:val="004078A8"/>
    <w:rsid w:val="00410796"/>
    <w:rsid w:val="00411ED1"/>
    <w:rsid w:val="0041360B"/>
    <w:rsid w:val="00432718"/>
    <w:rsid w:val="00434C57"/>
    <w:rsid w:val="00434F4D"/>
    <w:rsid w:val="00451023"/>
    <w:rsid w:val="00454608"/>
    <w:rsid w:val="00457B31"/>
    <w:rsid w:val="00463F24"/>
    <w:rsid w:val="00465AF5"/>
    <w:rsid w:val="004670EE"/>
    <w:rsid w:val="00471469"/>
    <w:rsid w:val="00477AEC"/>
    <w:rsid w:val="00497746"/>
    <w:rsid w:val="004A13C6"/>
    <w:rsid w:val="004B5890"/>
    <w:rsid w:val="004F0F1F"/>
    <w:rsid w:val="0050058F"/>
    <w:rsid w:val="00500FA0"/>
    <w:rsid w:val="0050108D"/>
    <w:rsid w:val="00501FE2"/>
    <w:rsid w:val="005108DD"/>
    <w:rsid w:val="005206C4"/>
    <w:rsid w:val="0052126B"/>
    <w:rsid w:val="0052230A"/>
    <w:rsid w:val="00543EDD"/>
    <w:rsid w:val="00554695"/>
    <w:rsid w:val="00554C6A"/>
    <w:rsid w:val="005649D0"/>
    <w:rsid w:val="00565B2E"/>
    <w:rsid w:val="00575A29"/>
    <w:rsid w:val="00596803"/>
    <w:rsid w:val="005A407A"/>
    <w:rsid w:val="005B3554"/>
    <w:rsid w:val="005B7587"/>
    <w:rsid w:val="005C72F3"/>
    <w:rsid w:val="005F42B0"/>
    <w:rsid w:val="005F75B0"/>
    <w:rsid w:val="006152FD"/>
    <w:rsid w:val="00642A51"/>
    <w:rsid w:val="00643F5F"/>
    <w:rsid w:val="00661352"/>
    <w:rsid w:val="0066687C"/>
    <w:rsid w:val="00675355"/>
    <w:rsid w:val="00683559"/>
    <w:rsid w:val="006A79BB"/>
    <w:rsid w:val="006B035C"/>
    <w:rsid w:val="006D0B00"/>
    <w:rsid w:val="006D1626"/>
    <w:rsid w:val="006D4EC2"/>
    <w:rsid w:val="00705993"/>
    <w:rsid w:val="007241B6"/>
    <w:rsid w:val="0077127B"/>
    <w:rsid w:val="007808E4"/>
    <w:rsid w:val="00784DD9"/>
    <w:rsid w:val="007959F3"/>
    <w:rsid w:val="007A22E3"/>
    <w:rsid w:val="007A6231"/>
    <w:rsid w:val="007B2161"/>
    <w:rsid w:val="007B45B2"/>
    <w:rsid w:val="007C0627"/>
    <w:rsid w:val="007C2255"/>
    <w:rsid w:val="007D0108"/>
    <w:rsid w:val="007E263A"/>
    <w:rsid w:val="007E5DF7"/>
    <w:rsid w:val="007F61BE"/>
    <w:rsid w:val="00815101"/>
    <w:rsid w:val="00815521"/>
    <w:rsid w:val="00825F85"/>
    <w:rsid w:val="00826A65"/>
    <w:rsid w:val="00842874"/>
    <w:rsid w:val="00843DA0"/>
    <w:rsid w:val="00851A70"/>
    <w:rsid w:val="008535B1"/>
    <w:rsid w:val="00872661"/>
    <w:rsid w:val="00887ACC"/>
    <w:rsid w:val="008B18FB"/>
    <w:rsid w:val="008C1264"/>
    <w:rsid w:val="008C52BF"/>
    <w:rsid w:val="008C6C8E"/>
    <w:rsid w:val="008D03E1"/>
    <w:rsid w:val="008D1EC0"/>
    <w:rsid w:val="008E13E8"/>
    <w:rsid w:val="00900AFD"/>
    <w:rsid w:val="009369B0"/>
    <w:rsid w:val="009B1261"/>
    <w:rsid w:val="009B761C"/>
    <w:rsid w:val="009C4586"/>
    <w:rsid w:val="009C796F"/>
    <w:rsid w:val="009F388E"/>
    <w:rsid w:val="009F5DE3"/>
    <w:rsid w:val="00A00F06"/>
    <w:rsid w:val="00A16602"/>
    <w:rsid w:val="00A215ED"/>
    <w:rsid w:val="00A25493"/>
    <w:rsid w:val="00A51DFA"/>
    <w:rsid w:val="00A6444F"/>
    <w:rsid w:val="00A65241"/>
    <w:rsid w:val="00A82B85"/>
    <w:rsid w:val="00AA2878"/>
    <w:rsid w:val="00AB68C9"/>
    <w:rsid w:val="00AC1270"/>
    <w:rsid w:val="00AC3199"/>
    <w:rsid w:val="00AC4957"/>
    <w:rsid w:val="00AD05B5"/>
    <w:rsid w:val="00AD1E00"/>
    <w:rsid w:val="00AE74C4"/>
    <w:rsid w:val="00AF2324"/>
    <w:rsid w:val="00B04E2F"/>
    <w:rsid w:val="00B357BF"/>
    <w:rsid w:val="00B41682"/>
    <w:rsid w:val="00B74A18"/>
    <w:rsid w:val="00B76CEC"/>
    <w:rsid w:val="00B7731A"/>
    <w:rsid w:val="00B80601"/>
    <w:rsid w:val="00B951A8"/>
    <w:rsid w:val="00BA4189"/>
    <w:rsid w:val="00BB073B"/>
    <w:rsid w:val="00BC51F0"/>
    <w:rsid w:val="00BC7FE0"/>
    <w:rsid w:val="00BD3FD9"/>
    <w:rsid w:val="00BF4D82"/>
    <w:rsid w:val="00BF63C3"/>
    <w:rsid w:val="00C16AF6"/>
    <w:rsid w:val="00C17D70"/>
    <w:rsid w:val="00C2297B"/>
    <w:rsid w:val="00C32001"/>
    <w:rsid w:val="00C80488"/>
    <w:rsid w:val="00C90E1B"/>
    <w:rsid w:val="00C9663A"/>
    <w:rsid w:val="00CA055A"/>
    <w:rsid w:val="00CA0B06"/>
    <w:rsid w:val="00CA590B"/>
    <w:rsid w:val="00CB2BB4"/>
    <w:rsid w:val="00CC229A"/>
    <w:rsid w:val="00CD7E51"/>
    <w:rsid w:val="00CE2A8A"/>
    <w:rsid w:val="00CE33AB"/>
    <w:rsid w:val="00CF1938"/>
    <w:rsid w:val="00D07D41"/>
    <w:rsid w:val="00D16E36"/>
    <w:rsid w:val="00D2240C"/>
    <w:rsid w:val="00D4091F"/>
    <w:rsid w:val="00D43B8E"/>
    <w:rsid w:val="00D572AD"/>
    <w:rsid w:val="00D71AF5"/>
    <w:rsid w:val="00D72E2E"/>
    <w:rsid w:val="00D736B5"/>
    <w:rsid w:val="00D86734"/>
    <w:rsid w:val="00D8706F"/>
    <w:rsid w:val="00D95D9B"/>
    <w:rsid w:val="00DA1820"/>
    <w:rsid w:val="00DA2F78"/>
    <w:rsid w:val="00DC16ED"/>
    <w:rsid w:val="00DE2823"/>
    <w:rsid w:val="00DE576A"/>
    <w:rsid w:val="00E014CB"/>
    <w:rsid w:val="00E048D1"/>
    <w:rsid w:val="00E10128"/>
    <w:rsid w:val="00E10F23"/>
    <w:rsid w:val="00E1196F"/>
    <w:rsid w:val="00E127A4"/>
    <w:rsid w:val="00E20B1E"/>
    <w:rsid w:val="00E2201E"/>
    <w:rsid w:val="00E3669F"/>
    <w:rsid w:val="00E44AFE"/>
    <w:rsid w:val="00E62436"/>
    <w:rsid w:val="00E6269B"/>
    <w:rsid w:val="00E7405C"/>
    <w:rsid w:val="00E97B21"/>
    <w:rsid w:val="00EB0FB5"/>
    <w:rsid w:val="00EC080B"/>
    <w:rsid w:val="00EE480D"/>
    <w:rsid w:val="00EF55AB"/>
    <w:rsid w:val="00EF5764"/>
    <w:rsid w:val="00F002E0"/>
    <w:rsid w:val="00F1385D"/>
    <w:rsid w:val="00F26869"/>
    <w:rsid w:val="00F438FE"/>
    <w:rsid w:val="00F473E8"/>
    <w:rsid w:val="00F47898"/>
    <w:rsid w:val="00F54CBB"/>
    <w:rsid w:val="00F619AE"/>
    <w:rsid w:val="00F729CC"/>
    <w:rsid w:val="00F871FB"/>
    <w:rsid w:val="00F9026E"/>
    <w:rsid w:val="00FA105A"/>
    <w:rsid w:val="00FA773B"/>
    <w:rsid w:val="00FC302D"/>
    <w:rsid w:val="03FC4D28"/>
    <w:rsid w:val="09DB97A9"/>
    <w:rsid w:val="0E5FA57D"/>
    <w:rsid w:val="2D35639E"/>
    <w:rsid w:val="2EE25081"/>
    <w:rsid w:val="37DB4686"/>
    <w:rsid w:val="38FE23F8"/>
    <w:rsid w:val="3F0676D4"/>
    <w:rsid w:val="4551F6EE"/>
    <w:rsid w:val="5056CCCC"/>
    <w:rsid w:val="5300A41C"/>
    <w:rsid w:val="5C60F1CA"/>
    <w:rsid w:val="5EBF7B4D"/>
    <w:rsid w:val="6A1A262B"/>
    <w:rsid w:val="7A81545E"/>
    <w:rsid w:val="7F7E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9D6690"/>
  <w15:docId w15:val="{0D786A00-4AF7-443D-A695-1803DE2C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10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3B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510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10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451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510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ghtGrid-Accent1">
    <w:name w:val="Light Grid Accent 1"/>
    <w:basedOn w:val="TableNormal"/>
    <w:uiPriority w:val="62"/>
    <w:rsid w:val="0068355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683559"/>
    <w:pPr>
      <w:spacing w:after="0" w:line="240" w:lineRule="auto"/>
      <w:ind w:left="720" w:firstLine="360"/>
      <w:contextualSpacing/>
    </w:pPr>
    <w:rPr>
      <w:rFonts w:eastAsiaTheme="minorEastAsia"/>
      <w:lang w:bidi="en-US"/>
    </w:rPr>
  </w:style>
  <w:style w:type="character" w:styleId="Hyperlink">
    <w:name w:val="Hyperlink"/>
    <w:basedOn w:val="DefaultParagraphFont"/>
    <w:uiPriority w:val="99"/>
    <w:unhideWhenUsed/>
    <w:rsid w:val="00826A6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80B"/>
    <w:rPr>
      <w:rFonts w:ascii="Segoe UI" w:hAnsi="Segoe UI" w:cs="Segoe UI"/>
      <w:sz w:val="18"/>
      <w:szCs w:val="18"/>
    </w:rPr>
  </w:style>
  <w:style w:type="character" w:styleId="IntenseEmphasis">
    <w:name w:val="Intense Emphasis"/>
    <w:uiPriority w:val="21"/>
    <w:qFormat/>
    <w:rsid w:val="007C0627"/>
    <w:rPr>
      <w:b/>
      <w:bCs/>
      <w:i/>
      <w:iCs/>
      <w:color w:val="4F81BD" w:themeColor="accent1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A00F0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0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128"/>
  </w:style>
  <w:style w:type="paragraph" w:styleId="Footer">
    <w:name w:val="footer"/>
    <w:basedOn w:val="Normal"/>
    <w:link w:val="FooterChar"/>
    <w:uiPriority w:val="99"/>
    <w:unhideWhenUsed/>
    <w:rsid w:val="00E10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128"/>
  </w:style>
  <w:style w:type="character" w:customStyle="1" w:styleId="Heading2Char">
    <w:name w:val="Heading 2 Char"/>
    <w:basedOn w:val="DefaultParagraphFont"/>
    <w:link w:val="Heading2"/>
    <w:uiPriority w:val="9"/>
    <w:rsid w:val="00353B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basedOn w:val="DefaultParagraphFont"/>
    <w:rsid w:val="00C2297B"/>
  </w:style>
  <w:style w:type="character" w:styleId="UnresolvedMention">
    <w:name w:val="Unresolved Mention"/>
    <w:basedOn w:val="DefaultParagraphFont"/>
    <w:uiPriority w:val="99"/>
    <w:semiHidden/>
    <w:unhideWhenUsed/>
    <w:rsid w:val="000D42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lack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ccconfer.zoom.us/j/91630663613?pwd=TmlSdHNFZXNFNmVibG1yR1ZWZ1I2Zz09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76C9D9358D02428F03A83612FFAC9B" ma:contentTypeVersion="2" ma:contentTypeDescription="Create a new document." ma:contentTypeScope="" ma:versionID="82db17cbb2c917635fc96611fa9dd385">
  <xsd:schema xmlns:xsd="http://www.w3.org/2001/XMLSchema" xmlns:xs="http://www.w3.org/2001/XMLSchema" xmlns:p="http://schemas.microsoft.com/office/2006/metadata/properties" xmlns:ns1="http://schemas.microsoft.com/sharepoint/v3" xmlns:ns2="14A9B8B8-38AB-4465-9A19-C0B82DA3379B" xmlns:ns3="14a9b8b8-38ab-4465-9a19-c0b82da3379b" xmlns:ns4="723432d1-13c1-415e-a66b-48b5b8abf589" xmlns:ns5="ceffff48-845e-4f60-b35c-2ac6df8ba8bb" xmlns:ns6="1cec8b8a-a8b8-4c3c-b34f-2ed9275a3cb4" targetNamespace="http://schemas.microsoft.com/office/2006/metadata/properties" ma:root="true" ma:fieldsID="84352fdff9e9d04f855a218a748052e9" ns1:_="" ns2:_="" ns3:_="" ns4:_="" ns5:_="" ns6:_="">
    <xsd:import namespace="http://schemas.microsoft.com/sharepoint/v3"/>
    <xsd:import namespace="14A9B8B8-38AB-4465-9A19-C0B82DA3379B"/>
    <xsd:import namespace="14a9b8b8-38ab-4465-9a19-c0b82da3379b"/>
    <xsd:import namespace="723432d1-13c1-415e-a66b-48b5b8abf589"/>
    <xsd:import namespace="ceffff48-845e-4f60-b35c-2ac6df8ba8bb"/>
    <xsd:import namespace="1cec8b8a-a8b8-4c3c-b34f-2ed9275a3c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PublishingStartDate" minOccurs="0"/>
                <xsd:element ref="ns1:PublishingExpirationDate" minOccurs="0"/>
                <xsd:element ref="ns3:Access"/>
                <xsd:element ref="ns4:Comments" minOccurs="0"/>
                <xsd:element ref="ns1:_ip_UnifiedCompliancePolicyProperties" minOccurs="0"/>
                <xsd:element ref="ns1:_ip_UnifiedCompliancePolicyUIAction" minOccurs="0"/>
                <xsd:element ref="ns5:MediaServiceDateTaken" minOccurs="0"/>
                <xsd:element ref="ns6:MediaServiceAutoTags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9B8B8-38AB-4465-9A19-C0B82DA337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9b8b8-38ab-4465-9a19-c0b82da3379b" elementFormDefault="qualified">
    <xsd:import namespace="http://schemas.microsoft.com/office/2006/documentManagement/types"/>
    <xsd:import namespace="http://schemas.microsoft.com/office/infopath/2007/PartnerControls"/>
    <xsd:element name="Access" ma:index="12" ma:displayName="Access" ma:default="Private" ma:format="Dropdown" ma:internalName="Access">
      <xsd:simpleType>
        <xsd:restriction base="dms:Choice">
          <xsd:enumeration value="Public"/>
          <xsd:enumeration value="Privat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432d1-13c1-415e-a66b-48b5b8abf589" elementFormDefault="qualified">
    <xsd:import namespace="http://schemas.microsoft.com/office/2006/documentManagement/types"/>
    <xsd:import namespace="http://schemas.microsoft.com/office/infopath/2007/PartnerControls"/>
    <xsd:element name="Comments" ma:index="13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ffff48-845e-4f60-b35c-2ac6df8ba8bb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c8b8a-a8b8-4c3c-b34f-2ed9275a3cb4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723432d1-13c1-415e-a66b-48b5b8abf589" xsi:nil="true"/>
    <_ip_UnifiedCompliancePolicyUIAction xmlns="http://schemas.microsoft.com/sharepoint/v3" xsi:nil="true"/>
    <Access xmlns="14a9b8b8-38ab-4465-9a19-c0b82da3379b">Private</Access>
    <_ip_UnifiedCompliancePolicyProperties xmlns="http://schemas.microsoft.com/sharepoint/v3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51420-F9D3-43C2-B31F-695619147C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14166A-812F-4834-AE3C-BB716A2B6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A9B8B8-38AB-4465-9A19-C0B82DA3379B"/>
    <ds:schemaRef ds:uri="14a9b8b8-38ab-4465-9a19-c0b82da3379b"/>
    <ds:schemaRef ds:uri="723432d1-13c1-415e-a66b-48b5b8abf589"/>
    <ds:schemaRef ds:uri="ceffff48-845e-4f60-b35c-2ac6df8ba8bb"/>
    <ds:schemaRef ds:uri="1cec8b8a-a8b8-4c3c-b34f-2ed9275a3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E12C80-5D09-4AFA-B1F5-44B78577E3EA}">
  <ds:schemaRefs>
    <ds:schemaRef ds:uri="http://schemas.microsoft.com/office/2006/metadata/properties"/>
    <ds:schemaRef ds:uri="http://schemas.microsoft.com/office/infopath/2007/PartnerControls"/>
    <ds:schemaRef ds:uri="723432d1-13c1-415e-a66b-48b5b8abf589"/>
    <ds:schemaRef ds:uri="http://schemas.microsoft.com/sharepoint/v3"/>
    <ds:schemaRef ds:uri="14a9b8b8-38ab-4465-9a19-c0b82da3379b"/>
  </ds:schemaRefs>
</ds:datastoreItem>
</file>

<file path=customXml/itemProps4.xml><?xml version="1.0" encoding="utf-8"?>
<ds:datastoreItem xmlns:ds="http://schemas.openxmlformats.org/officeDocument/2006/customXml" ds:itemID="{66CA6F98-7DA7-364F-A42A-420DE60DF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2484</Characters>
  <Application>Microsoft Office Word</Application>
  <DocSecurity>4</DocSecurity>
  <Lines>155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City College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</dc:creator>
  <cp:lastModifiedBy>Kelli O'Rourke</cp:lastModifiedBy>
  <cp:revision>2</cp:revision>
  <cp:lastPrinted>2020-02-20T22:54:00Z</cp:lastPrinted>
  <dcterms:created xsi:type="dcterms:W3CDTF">2021-09-09T21:34:00Z</dcterms:created>
  <dcterms:modified xsi:type="dcterms:W3CDTF">2021-09-09T21:34:00Z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0x010100AE76C9D9358D02428F03A83612FFAC9B</vt:lpwstr>
  </property>
</Properties>
</file>